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1F" w:rsidRDefault="00961D1F" w:rsidP="00961D1F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1134" w:hanging="425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Test odborných znalostí</w:t>
      </w:r>
    </w:p>
    <w:p w:rsidR="00961D1F" w:rsidRPr="00382B4E" w:rsidRDefault="00961D1F" w:rsidP="00961D1F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1134" w:hanging="425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61D1F" w:rsidRPr="0039546E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39546E">
        <w:rPr>
          <w:rFonts w:asciiTheme="minorHAnsi" w:hAnsiTheme="minorHAnsi" w:cstheme="minorHAnsi"/>
          <w:b/>
          <w:i/>
          <w:szCs w:val="24"/>
        </w:rPr>
        <w:t>1. Odřezky vzniklé při zpracování dřevotřískových desek</w:t>
      </w:r>
    </w:p>
    <w:p w:rsidR="00961D1F" w:rsidRPr="0039546E" w:rsidRDefault="00961D1F" w:rsidP="00961D1F">
      <w:pPr>
        <w:pStyle w:val="Normln1"/>
        <w:numPr>
          <w:ilvl w:val="0"/>
          <w:numId w:val="8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39546E">
        <w:rPr>
          <w:rFonts w:asciiTheme="minorHAnsi" w:hAnsiTheme="minorHAnsi" w:cstheme="minorHAnsi"/>
          <w:i/>
          <w:szCs w:val="24"/>
        </w:rPr>
        <w:t>lze použít k vytápění dílny</w:t>
      </w:r>
    </w:p>
    <w:p w:rsidR="00961D1F" w:rsidRPr="0039546E" w:rsidRDefault="00961D1F" w:rsidP="00961D1F">
      <w:pPr>
        <w:pStyle w:val="Normln1"/>
        <w:numPr>
          <w:ilvl w:val="0"/>
          <w:numId w:val="8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39546E">
        <w:rPr>
          <w:rFonts w:asciiTheme="minorHAnsi" w:hAnsiTheme="minorHAnsi" w:cstheme="minorHAnsi"/>
          <w:i/>
          <w:szCs w:val="24"/>
        </w:rPr>
        <w:t>nelze použít k vytápění</w:t>
      </w:r>
    </w:p>
    <w:p w:rsidR="00961D1F" w:rsidRPr="0039546E" w:rsidRDefault="00961D1F" w:rsidP="00961D1F">
      <w:pPr>
        <w:pStyle w:val="Normln1"/>
        <w:numPr>
          <w:ilvl w:val="0"/>
          <w:numId w:val="8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39546E">
        <w:rPr>
          <w:rFonts w:asciiTheme="minorHAnsi" w:hAnsiTheme="minorHAnsi" w:cstheme="minorHAnsi"/>
          <w:i/>
          <w:szCs w:val="24"/>
        </w:rPr>
        <w:t>lze použít k vytápění po rozdrcení a slisování do briket</w:t>
      </w:r>
    </w:p>
    <w:p w:rsidR="00961D1F" w:rsidRPr="0039546E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</w:p>
    <w:p w:rsidR="00961D1F" w:rsidRPr="0039546E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39546E">
        <w:rPr>
          <w:rFonts w:asciiTheme="minorHAnsi" w:hAnsiTheme="minorHAnsi" w:cstheme="minorHAnsi"/>
          <w:b/>
          <w:i/>
          <w:szCs w:val="24"/>
        </w:rPr>
        <w:t>2. Kontrola kvality a jakosti se provádí</w:t>
      </w:r>
    </w:p>
    <w:p w:rsidR="00961D1F" w:rsidRPr="0039546E" w:rsidRDefault="00961D1F" w:rsidP="00961D1F">
      <w:pPr>
        <w:pStyle w:val="Normln1"/>
        <w:numPr>
          <w:ilvl w:val="0"/>
          <w:numId w:val="7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39546E">
        <w:rPr>
          <w:rFonts w:asciiTheme="minorHAnsi" w:hAnsiTheme="minorHAnsi" w:cstheme="minorHAnsi"/>
          <w:i/>
          <w:szCs w:val="24"/>
        </w:rPr>
        <w:t>průběžně v celém výrobním procesu i u hotového výrobku</w:t>
      </w:r>
    </w:p>
    <w:p w:rsidR="00961D1F" w:rsidRPr="0039546E" w:rsidRDefault="00961D1F" w:rsidP="00961D1F">
      <w:pPr>
        <w:pStyle w:val="Normln1"/>
        <w:numPr>
          <w:ilvl w:val="0"/>
          <w:numId w:val="7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39546E">
        <w:rPr>
          <w:rFonts w:asciiTheme="minorHAnsi" w:hAnsiTheme="minorHAnsi" w:cstheme="minorHAnsi"/>
          <w:i/>
          <w:szCs w:val="24"/>
        </w:rPr>
        <w:t>pouze v konečné fázi výroby před balením</w:t>
      </w:r>
    </w:p>
    <w:p w:rsidR="00961D1F" w:rsidRPr="0039546E" w:rsidRDefault="00961D1F" w:rsidP="00961D1F">
      <w:pPr>
        <w:pStyle w:val="Normln1"/>
        <w:numPr>
          <w:ilvl w:val="0"/>
          <w:numId w:val="7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39546E">
        <w:rPr>
          <w:rFonts w:asciiTheme="minorHAnsi" w:hAnsiTheme="minorHAnsi" w:cstheme="minorHAnsi"/>
          <w:i/>
          <w:szCs w:val="24"/>
        </w:rPr>
        <w:t>pouze u materiálů vstupujících do výroby</w:t>
      </w:r>
    </w:p>
    <w:p w:rsidR="00961D1F" w:rsidRPr="0039546E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</w:p>
    <w:p w:rsidR="00961D1F" w:rsidRPr="0039546E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39546E">
        <w:rPr>
          <w:rFonts w:asciiTheme="minorHAnsi" w:hAnsiTheme="minorHAnsi" w:cstheme="minorHAnsi"/>
          <w:b/>
          <w:i/>
          <w:szCs w:val="24"/>
        </w:rPr>
        <w:t>3. U konstrukčního spoje na pero a drážku má být drážka hlubší o</w:t>
      </w:r>
    </w:p>
    <w:p w:rsidR="00961D1F" w:rsidRPr="00205DFC" w:rsidRDefault="00961D1F" w:rsidP="00961D1F">
      <w:pPr>
        <w:pStyle w:val="Normln1"/>
        <w:numPr>
          <w:ilvl w:val="0"/>
          <w:numId w:val="6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205DFC">
        <w:rPr>
          <w:rFonts w:asciiTheme="minorHAnsi" w:hAnsiTheme="minorHAnsi" w:cstheme="minorHAnsi"/>
          <w:i/>
          <w:szCs w:val="24"/>
        </w:rPr>
        <w:t>3mm</w:t>
      </w:r>
    </w:p>
    <w:p w:rsidR="00961D1F" w:rsidRPr="00205DFC" w:rsidRDefault="00961D1F" w:rsidP="00961D1F">
      <w:pPr>
        <w:pStyle w:val="Normln1"/>
        <w:numPr>
          <w:ilvl w:val="0"/>
          <w:numId w:val="6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205DFC">
        <w:rPr>
          <w:rFonts w:asciiTheme="minorHAnsi" w:hAnsiTheme="minorHAnsi" w:cstheme="minorHAnsi"/>
          <w:i/>
          <w:szCs w:val="24"/>
        </w:rPr>
        <w:t>2mm</w:t>
      </w:r>
    </w:p>
    <w:p w:rsidR="00961D1F" w:rsidRPr="00205DFC" w:rsidRDefault="00961D1F" w:rsidP="00961D1F">
      <w:pPr>
        <w:pStyle w:val="Normln1"/>
        <w:numPr>
          <w:ilvl w:val="0"/>
          <w:numId w:val="6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205DFC">
        <w:rPr>
          <w:rFonts w:asciiTheme="minorHAnsi" w:hAnsiTheme="minorHAnsi" w:cstheme="minorHAnsi"/>
          <w:i/>
          <w:szCs w:val="24"/>
        </w:rPr>
        <w:t>1mm</w:t>
      </w:r>
    </w:p>
    <w:p w:rsidR="00961D1F" w:rsidRPr="000B2249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</w:p>
    <w:p w:rsidR="00961D1F" w:rsidRPr="003556B0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3556B0">
        <w:rPr>
          <w:rFonts w:asciiTheme="minorHAnsi" w:hAnsiTheme="minorHAnsi" w:cstheme="minorHAnsi"/>
          <w:b/>
          <w:i/>
          <w:szCs w:val="24"/>
        </w:rPr>
        <w:t>4. Pojem předmontáž označuje</w:t>
      </w:r>
    </w:p>
    <w:p w:rsidR="00961D1F" w:rsidRPr="003556B0" w:rsidRDefault="00961D1F" w:rsidP="00961D1F">
      <w:pPr>
        <w:pStyle w:val="Normln1"/>
        <w:numPr>
          <w:ilvl w:val="0"/>
          <w:numId w:val="5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3556B0">
        <w:rPr>
          <w:rFonts w:asciiTheme="minorHAnsi" w:hAnsiTheme="minorHAnsi" w:cstheme="minorHAnsi"/>
          <w:i/>
          <w:szCs w:val="24"/>
        </w:rPr>
        <w:t>přípravu dílců k montáži</w:t>
      </w:r>
    </w:p>
    <w:p w:rsidR="00961D1F" w:rsidRPr="003556B0" w:rsidRDefault="00961D1F" w:rsidP="00961D1F">
      <w:pPr>
        <w:pStyle w:val="Normln1"/>
        <w:numPr>
          <w:ilvl w:val="0"/>
          <w:numId w:val="5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3556B0">
        <w:rPr>
          <w:rFonts w:asciiTheme="minorHAnsi" w:hAnsiTheme="minorHAnsi" w:cstheme="minorHAnsi"/>
          <w:i/>
          <w:szCs w:val="24"/>
        </w:rPr>
        <w:t>sestavení menších celků např. zásuvky</w:t>
      </w:r>
    </w:p>
    <w:p w:rsidR="00961D1F" w:rsidRPr="003556B0" w:rsidRDefault="00961D1F" w:rsidP="00961D1F">
      <w:pPr>
        <w:pStyle w:val="Normln1"/>
        <w:numPr>
          <w:ilvl w:val="0"/>
          <w:numId w:val="5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3556B0">
        <w:rPr>
          <w:rFonts w:asciiTheme="minorHAnsi" w:hAnsiTheme="minorHAnsi" w:cstheme="minorHAnsi"/>
          <w:i/>
          <w:szCs w:val="24"/>
        </w:rPr>
        <w:t>nařezání skla do okenního křídla rámu</w:t>
      </w:r>
    </w:p>
    <w:p w:rsidR="00961D1F" w:rsidRPr="000B2249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  <w:r w:rsidRPr="000B2249">
        <w:rPr>
          <w:rFonts w:asciiTheme="minorHAnsi" w:hAnsiTheme="minorHAnsi" w:cstheme="minorHAnsi"/>
          <w:noProof/>
        </w:rPr>
        <w:drawing>
          <wp:anchor distT="0" distB="0" distL="0" distR="0" simplePos="0" relativeHeight="251660288" behindDoc="1" locked="0" layoutInCell="1" allowOverlap="0">
            <wp:simplePos x="0" y="0"/>
            <wp:positionH relativeFrom="column">
              <wp:posOffset>5029200</wp:posOffset>
            </wp:positionH>
            <wp:positionV relativeFrom="line">
              <wp:posOffset>129540</wp:posOffset>
            </wp:positionV>
            <wp:extent cx="789940" cy="11811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5190" t="45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1D1F" w:rsidRPr="00BC632A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BC632A">
        <w:rPr>
          <w:rFonts w:asciiTheme="minorHAnsi" w:hAnsiTheme="minorHAnsi" w:cstheme="minorHAnsi"/>
          <w:b/>
          <w:i/>
          <w:noProof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4343400</wp:posOffset>
            </wp:positionH>
            <wp:positionV relativeFrom="line">
              <wp:posOffset>41910</wp:posOffset>
            </wp:positionV>
            <wp:extent cx="789940" cy="8001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5190" b="6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632A">
        <w:rPr>
          <w:rFonts w:asciiTheme="minorHAnsi" w:hAnsiTheme="minorHAnsi" w:cstheme="minorHAnsi"/>
          <w:b/>
          <w:i/>
          <w:szCs w:val="24"/>
        </w:rPr>
        <w:t>5. Na obrázku vidíte základní řez kmenem, určete jeho název</w:t>
      </w:r>
    </w:p>
    <w:p w:rsidR="00961D1F" w:rsidRPr="00BC632A" w:rsidRDefault="00961D1F" w:rsidP="00961D1F">
      <w:pPr>
        <w:pStyle w:val="Normln1"/>
        <w:numPr>
          <w:ilvl w:val="0"/>
          <w:numId w:val="4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BC632A">
        <w:rPr>
          <w:rFonts w:asciiTheme="minorHAnsi" w:hAnsiTheme="minorHAnsi" w:cstheme="minorHAnsi"/>
          <w:i/>
          <w:szCs w:val="24"/>
        </w:rPr>
        <w:t xml:space="preserve">radiální řez </w:t>
      </w:r>
    </w:p>
    <w:p w:rsidR="00961D1F" w:rsidRPr="00BC632A" w:rsidRDefault="00961D1F" w:rsidP="00961D1F">
      <w:pPr>
        <w:pStyle w:val="Normln1"/>
        <w:numPr>
          <w:ilvl w:val="0"/>
          <w:numId w:val="4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BC632A">
        <w:rPr>
          <w:rFonts w:asciiTheme="minorHAnsi" w:hAnsiTheme="minorHAnsi" w:cstheme="minorHAnsi"/>
          <w:i/>
          <w:szCs w:val="24"/>
        </w:rPr>
        <w:t>příčný řez</w:t>
      </w:r>
    </w:p>
    <w:p w:rsidR="00961D1F" w:rsidRPr="00BC632A" w:rsidRDefault="00961D1F" w:rsidP="00961D1F">
      <w:pPr>
        <w:pStyle w:val="Normln1"/>
        <w:numPr>
          <w:ilvl w:val="0"/>
          <w:numId w:val="4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BC632A">
        <w:rPr>
          <w:rFonts w:asciiTheme="minorHAnsi" w:hAnsiTheme="minorHAnsi" w:cstheme="minorHAnsi"/>
          <w:i/>
          <w:szCs w:val="24"/>
        </w:rPr>
        <w:t>tangenciální řez</w:t>
      </w:r>
    </w:p>
    <w:p w:rsidR="00961D1F" w:rsidRPr="000B2249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416"/>
        <w:rPr>
          <w:rFonts w:asciiTheme="minorHAnsi" w:hAnsiTheme="minorHAnsi" w:cstheme="minorHAnsi"/>
          <w:szCs w:val="24"/>
        </w:rPr>
      </w:pPr>
    </w:p>
    <w:p w:rsidR="00961D1F" w:rsidRPr="00931CA8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931CA8">
        <w:rPr>
          <w:rFonts w:asciiTheme="minorHAnsi" w:hAnsiTheme="minorHAnsi" w:cstheme="minorHAnsi"/>
          <w:b/>
          <w:i/>
          <w:szCs w:val="24"/>
        </w:rPr>
        <w:t>6. Při balení demontovaného výrobku musí být lakované dílce</w:t>
      </w:r>
    </w:p>
    <w:p w:rsidR="00961D1F" w:rsidRPr="00931CA8" w:rsidRDefault="00961D1F" w:rsidP="00961D1F">
      <w:pPr>
        <w:pStyle w:val="Normln1"/>
        <w:numPr>
          <w:ilvl w:val="0"/>
          <w:numId w:val="3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931CA8">
        <w:rPr>
          <w:rFonts w:asciiTheme="minorHAnsi" w:hAnsiTheme="minorHAnsi" w:cstheme="minorHAnsi"/>
          <w:i/>
          <w:szCs w:val="24"/>
        </w:rPr>
        <w:t>proloženy hedvábným papírem</w:t>
      </w:r>
    </w:p>
    <w:p w:rsidR="00961D1F" w:rsidRPr="00931CA8" w:rsidRDefault="00961D1F" w:rsidP="00961D1F">
      <w:pPr>
        <w:pStyle w:val="Normln1"/>
        <w:numPr>
          <w:ilvl w:val="0"/>
          <w:numId w:val="3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931CA8">
        <w:rPr>
          <w:rFonts w:asciiTheme="minorHAnsi" w:hAnsiTheme="minorHAnsi" w:cstheme="minorHAnsi"/>
          <w:i/>
          <w:szCs w:val="24"/>
        </w:rPr>
        <w:t>baleny každý zvlášť</w:t>
      </w:r>
    </w:p>
    <w:p w:rsidR="00961D1F" w:rsidRPr="00931CA8" w:rsidRDefault="00961D1F" w:rsidP="00961D1F">
      <w:pPr>
        <w:pStyle w:val="Normln1"/>
        <w:numPr>
          <w:ilvl w:val="0"/>
          <w:numId w:val="3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931CA8">
        <w:rPr>
          <w:rFonts w:asciiTheme="minorHAnsi" w:hAnsiTheme="minorHAnsi" w:cstheme="minorHAnsi"/>
          <w:i/>
          <w:szCs w:val="24"/>
        </w:rPr>
        <w:t>proloženy polystyrénem</w:t>
      </w:r>
    </w:p>
    <w:p w:rsidR="00961D1F" w:rsidRPr="00931CA8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</w:p>
    <w:p w:rsidR="00961D1F" w:rsidRPr="00931CA8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931CA8">
        <w:rPr>
          <w:rFonts w:asciiTheme="minorHAnsi" w:hAnsiTheme="minorHAnsi" w:cstheme="minorHAnsi"/>
          <w:b/>
          <w:i/>
          <w:szCs w:val="24"/>
        </w:rPr>
        <w:t>7. Běžné montážní lepidlo je na bázi</w:t>
      </w:r>
    </w:p>
    <w:p w:rsidR="00961D1F" w:rsidRPr="00931CA8" w:rsidRDefault="00961D1F" w:rsidP="00961D1F">
      <w:pPr>
        <w:pStyle w:val="Normln1"/>
        <w:numPr>
          <w:ilvl w:val="0"/>
          <w:numId w:val="2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931CA8">
        <w:rPr>
          <w:rFonts w:asciiTheme="minorHAnsi" w:hAnsiTheme="minorHAnsi" w:cstheme="minorHAnsi"/>
          <w:i/>
          <w:szCs w:val="24"/>
        </w:rPr>
        <w:t>močoviny</w:t>
      </w:r>
    </w:p>
    <w:p w:rsidR="00961D1F" w:rsidRPr="00931CA8" w:rsidRDefault="00961D1F" w:rsidP="00961D1F">
      <w:pPr>
        <w:pStyle w:val="Normln1"/>
        <w:numPr>
          <w:ilvl w:val="0"/>
          <w:numId w:val="2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931CA8">
        <w:rPr>
          <w:rFonts w:asciiTheme="minorHAnsi" w:hAnsiTheme="minorHAnsi" w:cstheme="minorHAnsi"/>
          <w:i/>
          <w:szCs w:val="24"/>
        </w:rPr>
        <w:t>polyvinylacetátu</w:t>
      </w:r>
    </w:p>
    <w:p w:rsidR="00961D1F" w:rsidRPr="00931CA8" w:rsidRDefault="00961D1F" w:rsidP="00961D1F">
      <w:pPr>
        <w:pStyle w:val="Normln1"/>
        <w:numPr>
          <w:ilvl w:val="0"/>
          <w:numId w:val="2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931CA8">
        <w:rPr>
          <w:rFonts w:asciiTheme="minorHAnsi" w:hAnsiTheme="minorHAnsi" w:cstheme="minorHAnsi"/>
          <w:i/>
          <w:szCs w:val="24"/>
        </w:rPr>
        <w:t>kaučuku</w:t>
      </w:r>
    </w:p>
    <w:p w:rsidR="00961D1F" w:rsidRPr="000B2249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szCs w:val="24"/>
        </w:rPr>
      </w:pPr>
    </w:p>
    <w:p w:rsidR="00961D1F" w:rsidRPr="00382B4E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382B4E">
        <w:rPr>
          <w:rFonts w:asciiTheme="minorHAnsi" w:hAnsiTheme="minorHAnsi" w:cstheme="minorHAnsi"/>
          <w:b/>
          <w:i/>
          <w:szCs w:val="24"/>
        </w:rPr>
        <w:t>8. Předepsané osobní ochranné prostředky</w:t>
      </w:r>
    </w:p>
    <w:p w:rsidR="00961D1F" w:rsidRPr="00382B4E" w:rsidRDefault="00961D1F" w:rsidP="00961D1F">
      <w:pPr>
        <w:pStyle w:val="Normln1"/>
        <w:numPr>
          <w:ilvl w:val="0"/>
          <w:numId w:val="1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382B4E">
        <w:rPr>
          <w:rFonts w:asciiTheme="minorHAnsi" w:hAnsiTheme="minorHAnsi" w:cstheme="minorHAnsi"/>
          <w:i/>
          <w:szCs w:val="24"/>
        </w:rPr>
        <w:t>je povinen zajistit zaměstnavatel</w:t>
      </w:r>
    </w:p>
    <w:p w:rsidR="00961D1F" w:rsidRPr="00382B4E" w:rsidRDefault="00961D1F" w:rsidP="00961D1F">
      <w:pPr>
        <w:pStyle w:val="Normln1"/>
        <w:numPr>
          <w:ilvl w:val="0"/>
          <w:numId w:val="1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382B4E">
        <w:rPr>
          <w:rFonts w:asciiTheme="minorHAnsi" w:hAnsiTheme="minorHAnsi" w:cstheme="minorHAnsi"/>
          <w:i/>
          <w:szCs w:val="24"/>
        </w:rPr>
        <w:t>je povinen uhradit zaměstnanec</w:t>
      </w:r>
    </w:p>
    <w:p w:rsidR="00961D1F" w:rsidRDefault="00961D1F" w:rsidP="00961D1F">
      <w:pPr>
        <w:pStyle w:val="Normln1"/>
        <w:numPr>
          <w:ilvl w:val="0"/>
          <w:numId w:val="1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382B4E">
        <w:rPr>
          <w:rFonts w:asciiTheme="minorHAnsi" w:hAnsiTheme="minorHAnsi" w:cstheme="minorHAnsi"/>
          <w:i/>
          <w:szCs w:val="24"/>
        </w:rPr>
        <w:t>jsou dobrovolné – záleží na domluvě mezi zaměstnavatelem a zaměstnancem</w:t>
      </w:r>
    </w:p>
    <w:p w:rsidR="00713D2B" w:rsidRPr="0096179F" w:rsidRDefault="00713D2B" w:rsidP="00713D2B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429"/>
        <w:rPr>
          <w:rFonts w:asciiTheme="minorHAnsi" w:hAnsiTheme="minorHAnsi" w:cstheme="minorHAnsi"/>
          <w:i/>
          <w:szCs w:val="24"/>
        </w:rPr>
      </w:pPr>
    </w:p>
    <w:p w:rsidR="00961D1F" w:rsidRPr="00B6553F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B6553F">
        <w:rPr>
          <w:rFonts w:asciiTheme="minorHAnsi" w:hAnsiTheme="minorHAnsi" w:cstheme="minorHAnsi"/>
          <w:b/>
          <w:i/>
          <w:szCs w:val="24"/>
        </w:rPr>
        <w:lastRenderedPageBreak/>
        <w:t>9. Na jakou konečnou vlhkost musí být vysušeno řezivo pro truhlářskou výrobu</w:t>
      </w:r>
      <w:r>
        <w:rPr>
          <w:rFonts w:asciiTheme="minorHAnsi" w:hAnsiTheme="minorHAnsi" w:cstheme="minorHAnsi"/>
          <w:b/>
          <w:i/>
          <w:szCs w:val="24"/>
        </w:rPr>
        <w:t>?</w:t>
      </w:r>
    </w:p>
    <w:p w:rsidR="00961D1F" w:rsidRPr="00F47366" w:rsidRDefault="00961D1F" w:rsidP="00961D1F">
      <w:pPr>
        <w:pStyle w:val="Normln1"/>
        <w:numPr>
          <w:ilvl w:val="0"/>
          <w:numId w:val="9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F47366">
        <w:rPr>
          <w:rFonts w:asciiTheme="minorHAnsi" w:hAnsiTheme="minorHAnsi" w:cstheme="minorHAnsi"/>
          <w:i/>
          <w:szCs w:val="24"/>
        </w:rPr>
        <w:t>20 – 24 %</w:t>
      </w:r>
    </w:p>
    <w:p w:rsidR="00961D1F" w:rsidRPr="00F47366" w:rsidRDefault="00961D1F" w:rsidP="00961D1F">
      <w:pPr>
        <w:pStyle w:val="Normln1"/>
        <w:numPr>
          <w:ilvl w:val="0"/>
          <w:numId w:val="9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F47366">
        <w:rPr>
          <w:rFonts w:asciiTheme="minorHAnsi" w:hAnsiTheme="minorHAnsi" w:cstheme="minorHAnsi"/>
          <w:i/>
          <w:szCs w:val="24"/>
        </w:rPr>
        <w:t>8 – 12 %</w:t>
      </w:r>
    </w:p>
    <w:p w:rsidR="00961D1F" w:rsidRPr="00F47366" w:rsidRDefault="00961D1F" w:rsidP="00961D1F">
      <w:pPr>
        <w:pStyle w:val="Normln1"/>
        <w:numPr>
          <w:ilvl w:val="0"/>
          <w:numId w:val="9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F47366">
        <w:rPr>
          <w:rFonts w:asciiTheme="minorHAnsi" w:hAnsiTheme="minorHAnsi" w:cstheme="minorHAnsi"/>
          <w:i/>
          <w:szCs w:val="24"/>
        </w:rPr>
        <w:t>na vlhkosti nezáleží</w:t>
      </w:r>
    </w:p>
    <w:p w:rsidR="00961D1F" w:rsidRPr="00CD4824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</w:p>
    <w:p w:rsidR="00961D1F" w:rsidRPr="00CD4824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CD4824">
        <w:rPr>
          <w:rFonts w:asciiTheme="minorHAnsi" w:hAnsiTheme="minorHAnsi" w:cstheme="minorHAnsi"/>
          <w:b/>
          <w:i/>
          <w:szCs w:val="24"/>
        </w:rPr>
        <w:t>10. Zadní stůl srovnávací frézky je seřízen</w:t>
      </w:r>
    </w:p>
    <w:p w:rsidR="00961D1F" w:rsidRPr="00CD4824" w:rsidRDefault="00961D1F" w:rsidP="00961D1F">
      <w:pPr>
        <w:pStyle w:val="Normln1"/>
        <w:numPr>
          <w:ilvl w:val="0"/>
          <w:numId w:val="10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CD4824">
        <w:rPr>
          <w:rFonts w:asciiTheme="minorHAnsi" w:hAnsiTheme="minorHAnsi" w:cstheme="minorHAnsi"/>
          <w:i/>
          <w:szCs w:val="24"/>
        </w:rPr>
        <w:t>do úrovně nožové hřídele</w:t>
      </w:r>
    </w:p>
    <w:p w:rsidR="00961D1F" w:rsidRPr="00CD4824" w:rsidRDefault="00961D1F" w:rsidP="00961D1F">
      <w:pPr>
        <w:pStyle w:val="Normln1"/>
        <w:numPr>
          <w:ilvl w:val="0"/>
          <w:numId w:val="10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CD4824">
        <w:rPr>
          <w:rFonts w:asciiTheme="minorHAnsi" w:hAnsiTheme="minorHAnsi" w:cstheme="minorHAnsi"/>
          <w:i/>
          <w:szCs w:val="24"/>
        </w:rPr>
        <w:t>do úrovně řezné kružnice</w:t>
      </w:r>
    </w:p>
    <w:p w:rsidR="00961D1F" w:rsidRPr="00CD4824" w:rsidRDefault="00961D1F" w:rsidP="00961D1F">
      <w:pPr>
        <w:pStyle w:val="Normln1"/>
        <w:numPr>
          <w:ilvl w:val="0"/>
          <w:numId w:val="10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CD4824">
        <w:rPr>
          <w:rFonts w:asciiTheme="minorHAnsi" w:hAnsiTheme="minorHAnsi" w:cstheme="minorHAnsi"/>
          <w:i/>
          <w:szCs w:val="24"/>
        </w:rPr>
        <w:t>do úrovně předního stolu</w:t>
      </w:r>
    </w:p>
    <w:p w:rsidR="00961D1F" w:rsidRPr="000B2249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</w:p>
    <w:p w:rsidR="00961D1F" w:rsidRPr="006C7BD4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6C7BD4">
        <w:rPr>
          <w:rFonts w:asciiTheme="minorHAnsi" w:hAnsiTheme="minorHAnsi" w:cstheme="minorHAnsi"/>
          <w:b/>
          <w:i/>
          <w:szCs w:val="24"/>
        </w:rPr>
        <w:t>11. Výměnu a nastavení nástroje dřevoobráběcích strojů provádí</w:t>
      </w:r>
    </w:p>
    <w:p w:rsidR="00961D1F" w:rsidRPr="006C7BD4" w:rsidRDefault="00961D1F" w:rsidP="00961D1F">
      <w:pPr>
        <w:pStyle w:val="Normln1"/>
        <w:numPr>
          <w:ilvl w:val="0"/>
          <w:numId w:val="11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6C7BD4">
        <w:rPr>
          <w:rFonts w:asciiTheme="minorHAnsi" w:hAnsiTheme="minorHAnsi" w:cstheme="minorHAnsi"/>
          <w:i/>
          <w:szCs w:val="24"/>
        </w:rPr>
        <w:t>obsluha stroje</w:t>
      </w:r>
    </w:p>
    <w:p w:rsidR="00961D1F" w:rsidRPr="006C7BD4" w:rsidRDefault="00961D1F" w:rsidP="00961D1F">
      <w:pPr>
        <w:pStyle w:val="Normln1"/>
        <w:numPr>
          <w:ilvl w:val="0"/>
          <w:numId w:val="11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6C7BD4">
        <w:rPr>
          <w:rFonts w:asciiTheme="minorHAnsi" w:hAnsiTheme="minorHAnsi" w:cstheme="minorHAnsi"/>
          <w:i/>
          <w:szCs w:val="24"/>
        </w:rPr>
        <w:t>údržbář</w:t>
      </w:r>
    </w:p>
    <w:p w:rsidR="00961D1F" w:rsidRPr="006C7BD4" w:rsidRDefault="00961D1F" w:rsidP="00961D1F">
      <w:pPr>
        <w:pStyle w:val="Normln1"/>
        <w:numPr>
          <w:ilvl w:val="0"/>
          <w:numId w:val="11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6C7BD4">
        <w:rPr>
          <w:rFonts w:asciiTheme="minorHAnsi" w:hAnsiTheme="minorHAnsi" w:cstheme="minorHAnsi"/>
          <w:i/>
          <w:szCs w:val="24"/>
        </w:rPr>
        <w:t>vedoucí výroby</w:t>
      </w:r>
    </w:p>
    <w:p w:rsidR="00961D1F" w:rsidRPr="000B2249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</w:p>
    <w:p w:rsidR="00961D1F" w:rsidRPr="00D570C2" w:rsidRDefault="00961D1F" w:rsidP="00961D1F">
      <w:pPr>
        <w:pStyle w:val="Normln1"/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134" w:hanging="425"/>
        <w:rPr>
          <w:rFonts w:asciiTheme="minorHAnsi" w:hAnsiTheme="minorHAnsi" w:cstheme="minorHAnsi"/>
          <w:b/>
          <w:i/>
          <w:szCs w:val="24"/>
        </w:rPr>
      </w:pPr>
      <w:r w:rsidRPr="00D570C2">
        <w:rPr>
          <w:rFonts w:asciiTheme="minorHAnsi" w:hAnsiTheme="minorHAnsi" w:cstheme="minorHAnsi"/>
          <w:b/>
          <w:i/>
          <w:szCs w:val="24"/>
        </w:rPr>
        <w:t>12.  V případě poruchy výrobního zařízení je proveden záznam do technické dokumentace, který má obsahovat</w:t>
      </w:r>
    </w:p>
    <w:p w:rsidR="00961D1F" w:rsidRPr="00445B27" w:rsidRDefault="00961D1F" w:rsidP="00961D1F">
      <w:pPr>
        <w:pStyle w:val="Normln1"/>
        <w:numPr>
          <w:ilvl w:val="0"/>
          <w:numId w:val="12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445B27">
        <w:rPr>
          <w:rFonts w:asciiTheme="minorHAnsi" w:hAnsiTheme="minorHAnsi" w:cstheme="minorHAnsi"/>
          <w:i/>
          <w:szCs w:val="24"/>
        </w:rPr>
        <w:t>jméno majitele firmy, datum záznamu a název firmy</w:t>
      </w:r>
    </w:p>
    <w:p w:rsidR="00961D1F" w:rsidRPr="00445B27" w:rsidRDefault="00961D1F" w:rsidP="00961D1F">
      <w:pPr>
        <w:pStyle w:val="Normln1"/>
        <w:numPr>
          <w:ilvl w:val="0"/>
          <w:numId w:val="12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445B27">
        <w:rPr>
          <w:rFonts w:asciiTheme="minorHAnsi" w:hAnsiTheme="minorHAnsi" w:cstheme="minorHAnsi"/>
          <w:i/>
          <w:szCs w:val="24"/>
        </w:rPr>
        <w:t>specifikaci poruchy a jméno pracovníka údržby, který má provádět opravu</w:t>
      </w:r>
    </w:p>
    <w:p w:rsidR="00961D1F" w:rsidRPr="00445B27" w:rsidRDefault="00961D1F" w:rsidP="00961D1F">
      <w:pPr>
        <w:pStyle w:val="Normln1"/>
        <w:numPr>
          <w:ilvl w:val="0"/>
          <w:numId w:val="12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445B27">
        <w:rPr>
          <w:rFonts w:asciiTheme="minorHAnsi" w:hAnsiTheme="minorHAnsi" w:cstheme="minorHAnsi"/>
          <w:i/>
          <w:szCs w:val="24"/>
        </w:rPr>
        <w:t>datum záznamu, specifikaci poruchy, jméno a podpis pracovníka, který provedl záznam</w:t>
      </w:r>
    </w:p>
    <w:p w:rsidR="00961D1F" w:rsidRPr="000B2249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</w:p>
    <w:p w:rsidR="00961D1F" w:rsidRPr="0093690B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93690B">
        <w:rPr>
          <w:rFonts w:asciiTheme="minorHAnsi" w:hAnsiTheme="minorHAnsi" w:cstheme="minorHAnsi"/>
          <w:b/>
          <w:i/>
          <w:szCs w:val="24"/>
        </w:rPr>
        <w:t>13. Při řezání na kotoučové pile použijete</w:t>
      </w:r>
    </w:p>
    <w:p w:rsidR="00961D1F" w:rsidRPr="0093690B" w:rsidRDefault="00961D1F" w:rsidP="00961D1F">
      <w:pPr>
        <w:pStyle w:val="Normln1"/>
        <w:numPr>
          <w:ilvl w:val="0"/>
          <w:numId w:val="13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93690B">
        <w:rPr>
          <w:rFonts w:asciiTheme="minorHAnsi" w:hAnsiTheme="minorHAnsi" w:cstheme="minorHAnsi"/>
          <w:i/>
          <w:szCs w:val="24"/>
        </w:rPr>
        <w:t>ochranné rukavice a sluchátka</w:t>
      </w:r>
    </w:p>
    <w:p w:rsidR="00961D1F" w:rsidRPr="0093690B" w:rsidRDefault="00961D1F" w:rsidP="00961D1F">
      <w:pPr>
        <w:pStyle w:val="Normln1"/>
        <w:numPr>
          <w:ilvl w:val="0"/>
          <w:numId w:val="13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93690B">
        <w:rPr>
          <w:rFonts w:asciiTheme="minorHAnsi" w:hAnsiTheme="minorHAnsi" w:cstheme="minorHAnsi"/>
          <w:i/>
          <w:szCs w:val="24"/>
        </w:rPr>
        <w:t>ochranné brýle a rukavice</w:t>
      </w:r>
    </w:p>
    <w:p w:rsidR="00961D1F" w:rsidRPr="0093690B" w:rsidRDefault="00961D1F" w:rsidP="00961D1F">
      <w:pPr>
        <w:pStyle w:val="Normln1"/>
        <w:numPr>
          <w:ilvl w:val="0"/>
          <w:numId w:val="13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93690B">
        <w:rPr>
          <w:rFonts w:asciiTheme="minorHAnsi" w:hAnsiTheme="minorHAnsi" w:cstheme="minorHAnsi"/>
          <w:i/>
          <w:szCs w:val="24"/>
        </w:rPr>
        <w:t>ochranné brýle a sluchátka</w:t>
      </w:r>
    </w:p>
    <w:p w:rsidR="00961D1F" w:rsidRPr="000B2249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</w:p>
    <w:p w:rsidR="00961D1F" w:rsidRPr="00EC5AE7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EC5AE7">
        <w:rPr>
          <w:rFonts w:asciiTheme="minorHAnsi" w:hAnsiTheme="minorHAnsi" w:cstheme="minorHAnsi"/>
          <w:b/>
          <w:i/>
          <w:szCs w:val="24"/>
        </w:rPr>
        <w:t>14. Jaké základní části obsahuje technická příprava výroby (TPV)</w:t>
      </w:r>
      <w:r>
        <w:rPr>
          <w:rFonts w:asciiTheme="minorHAnsi" w:hAnsiTheme="minorHAnsi" w:cstheme="minorHAnsi"/>
          <w:b/>
          <w:i/>
          <w:szCs w:val="24"/>
        </w:rPr>
        <w:t>?</w:t>
      </w:r>
    </w:p>
    <w:p w:rsidR="00961D1F" w:rsidRPr="00EC5AE7" w:rsidRDefault="00961D1F" w:rsidP="00961D1F">
      <w:pPr>
        <w:pStyle w:val="Normln1"/>
        <w:numPr>
          <w:ilvl w:val="0"/>
          <w:numId w:val="14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C5AE7">
        <w:rPr>
          <w:rFonts w:asciiTheme="minorHAnsi" w:hAnsiTheme="minorHAnsi" w:cstheme="minorHAnsi"/>
          <w:i/>
          <w:szCs w:val="24"/>
        </w:rPr>
        <w:t>záleží na uvážení výrobce</w:t>
      </w:r>
    </w:p>
    <w:p w:rsidR="00961D1F" w:rsidRPr="00EC5AE7" w:rsidRDefault="00961D1F" w:rsidP="00961D1F">
      <w:pPr>
        <w:pStyle w:val="Normln1"/>
        <w:numPr>
          <w:ilvl w:val="0"/>
          <w:numId w:val="14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C5AE7">
        <w:rPr>
          <w:rFonts w:asciiTheme="minorHAnsi" w:hAnsiTheme="minorHAnsi" w:cstheme="minorHAnsi"/>
          <w:i/>
          <w:szCs w:val="24"/>
        </w:rPr>
        <w:t>hrubý nákres, seznam materiálu k nákupu, způsob balení a dopravy</w:t>
      </w:r>
    </w:p>
    <w:p w:rsidR="00961D1F" w:rsidRDefault="00961D1F" w:rsidP="00961D1F">
      <w:pPr>
        <w:pStyle w:val="Normln1"/>
        <w:numPr>
          <w:ilvl w:val="0"/>
          <w:numId w:val="14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C5AE7">
        <w:rPr>
          <w:rFonts w:asciiTheme="minorHAnsi" w:hAnsiTheme="minorHAnsi" w:cstheme="minorHAnsi"/>
          <w:i/>
          <w:szCs w:val="24"/>
        </w:rPr>
        <w:t>výkresovou dokumentaci, kusovník, technologické a výrobní postupy, cenovou kalkulaci</w:t>
      </w:r>
    </w:p>
    <w:p w:rsidR="00396FAC" w:rsidRPr="00300B90" w:rsidRDefault="00396FAC" w:rsidP="00396FAC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429"/>
        <w:rPr>
          <w:rFonts w:asciiTheme="minorHAnsi" w:hAnsiTheme="minorHAnsi" w:cstheme="minorHAnsi"/>
          <w:i/>
          <w:szCs w:val="24"/>
        </w:rPr>
      </w:pPr>
    </w:p>
    <w:p w:rsidR="00961D1F" w:rsidRPr="008A7567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8A7567">
        <w:rPr>
          <w:rFonts w:asciiTheme="minorHAnsi" w:hAnsiTheme="minorHAnsi" w:cstheme="minorHAnsi"/>
          <w:b/>
          <w:i/>
          <w:szCs w:val="24"/>
        </w:rPr>
        <w:t xml:space="preserve">15. Pojem </w:t>
      </w:r>
      <w:r w:rsidR="0069271B" w:rsidRPr="008A7567">
        <w:rPr>
          <w:rFonts w:asciiTheme="minorHAnsi" w:hAnsiTheme="minorHAnsi" w:cstheme="minorHAnsi"/>
          <w:b/>
          <w:i/>
          <w:szCs w:val="24"/>
        </w:rPr>
        <w:t>antipyrin</w:t>
      </w:r>
      <w:r w:rsidRPr="008A7567">
        <w:rPr>
          <w:rFonts w:asciiTheme="minorHAnsi" w:hAnsiTheme="minorHAnsi" w:cstheme="minorHAnsi"/>
          <w:b/>
          <w:i/>
          <w:szCs w:val="24"/>
        </w:rPr>
        <w:t xml:space="preserve"> označuje</w:t>
      </w:r>
    </w:p>
    <w:p w:rsidR="00961D1F" w:rsidRPr="008A7567" w:rsidRDefault="00961D1F" w:rsidP="00961D1F">
      <w:pPr>
        <w:pStyle w:val="Normln1"/>
        <w:numPr>
          <w:ilvl w:val="0"/>
          <w:numId w:val="15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8A7567">
        <w:rPr>
          <w:rFonts w:asciiTheme="minorHAnsi" w:hAnsiTheme="minorHAnsi" w:cstheme="minorHAnsi"/>
          <w:i/>
          <w:szCs w:val="24"/>
        </w:rPr>
        <w:t>retardér hoření</w:t>
      </w:r>
    </w:p>
    <w:p w:rsidR="00961D1F" w:rsidRPr="008A7567" w:rsidRDefault="00961D1F" w:rsidP="00961D1F">
      <w:pPr>
        <w:pStyle w:val="Normln1"/>
        <w:numPr>
          <w:ilvl w:val="0"/>
          <w:numId w:val="15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8A7567">
        <w:rPr>
          <w:rFonts w:asciiTheme="minorHAnsi" w:hAnsiTheme="minorHAnsi" w:cstheme="minorHAnsi"/>
          <w:i/>
          <w:szCs w:val="24"/>
        </w:rPr>
        <w:t>ochrannou látku proti plísním a houbám</w:t>
      </w:r>
    </w:p>
    <w:p w:rsidR="00961D1F" w:rsidRDefault="00961D1F" w:rsidP="005356E4">
      <w:pPr>
        <w:pStyle w:val="Normln1"/>
        <w:numPr>
          <w:ilvl w:val="0"/>
          <w:numId w:val="15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8A7567">
        <w:rPr>
          <w:rFonts w:asciiTheme="minorHAnsi" w:hAnsiTheme="minorHAnsi" w:cstheme="minorHAnsi"/>
          <w:i/>
          <w:szCs w:val="24"/>
        </w:rPr>
        <w:t>ochrannou látku proti hmyzu</w:t>
      </w:r>
    </w:p>
    <w:p w:rsidR="00396FAC" w:rsidRPr="00396FAC" w:rsidRDefault="00396FAC" w:rsidP="00396FAC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429"/>
        <w:rPr>
          <w:rFonts w:asciiTheme="minorHAnsi" w:hAnsiTheme="minorHAnsi" w:cstheme="minorHAnsi"/>
          <w:i/>
          <w:szCs w:val="24"/>
        </w:rPr>
      </w:pPr>
    </w:p>
    <w:p w:rsidR="00961D1F" w:rsidRPr="004D1A7E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4D1A7E">
        <w:rPr>
          <w:rFonts w:asciiTheme="minorHAnsi" w:hAnsiTheme="minorHAnsi" w:cstheme="minorHAnsi"/>
          <w:b/>
          <w:i/>
          <w:szCs w:val="24"/>
        </w:rPr>
        <w:t>16. Při práci na dřevoobráběcích strojích</w:t>
      </w:r>
    </w:p>
    <w:p w:rsidR="00961D1F" w:rsidRPr="004D1A7E" w:rsidRDefault="00961D1F" w:rsidP="00961D1F">
      <w:pPr>
        <w:pStyle w:val="Normln1"/>
        <w:numPr>
          <w:ilvl w:val="0"/>
          <w:numId w:val="16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4D1A7E">
        <w:rPr>
          <w:rFonts w:asciiTheme="minorHAnsi" w:hAnsiTheme="minorHAnsi" w:cstheme="minorHAnsi"/>
          <w:i/>
          <w:szCs w:val="24"/>
        </w:rPr>
        <w:t>musíme mít krátké rukávy</w:t>
      </w:r>
    </w:p>
    <w:p w:rsidR="00961D1F" w:rsidRPr="004D1A7E" w:rsidRDefault="00961D1F" w:rsidP="00961D1F">
      <w:pPr>
        <w:pStyle w:val="Normln1"/>
        <w:numPr>
          <w:ilvl w:val="0"/>
          <w:numId w:val="16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4D1A7E">
        <w:rPr>
          <w:rFonts w:asciiTheme="minorHAnsi" w:hAnsiTheme="minorHAnsi" w:cstheme="minorHAnsi"/>
          <w:i/>
          <w:szCs w:val="24"/>
        </w:rPr>
        <w:t>musíme mít upnuté rukávy</w:t>
      </w:r>
    </w:p>
    <w:p w:rsidR="00961D1F" w:rsidRPr="005D3DCB" w:rsidRDefault="00961D1F" w:rsidP="005D3DCB">
      <w:pPr>
        <w:pStyle w:val="Normln1"/>
        <w:numPr>
          <w:ilvl w:val="0"/>
          <w:numId w:val="16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4D1A7E">
        <w:rPr>
          <w:rFonts w:asciiTheme="minorHAnsi" w:hAnsiTheme="minorHAnsi" w:cstheme="minorHAnsi"/>
          <w:i/>
          <w:szCs w:val="24"/>
        </w:rPr>
        <w:t>musíme mít volné rukávy</w:t>
      </w:r>
    </w:p>
    <w:p w:rsidR="00961D1F" w:rsidRPr="00CB16DF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CB16DF">
        <w:rPr>
          <w:rFonts w:asciiTheme="minorHAnsi" w:hAnsiTheme="minorHAnsi" w:cstheme="minorHAnsi"/>
          <w:b/>
          <w:i/>
          <w:szCs w:val="24"/>
        </w:rPr>
        <w:lastRenderedPageBreak/>
        <w:t>17. Jaké druhy výrobků spadají pod pojem stavebně truhlářská výroba</w:t>
      </w:r>
      <w:r>
        <w:rPr>
          <w:rFonts w:asciiTheme="minorHAnsi" w:hAnsiTheme="minorHAnsi" w:cstheme="minorHAnsi"/>
          <w:b/>
          <w:i/>
          <w:szCs w:val="24"/>
        </w:rPr>
        <w:t>?</w:t>
      </w:r>
    </w:p>
    <w:p w:rsidR="00961D1F" w:rsidRPr="00E2453B" w:rsidRDefault="00961D1F" w:rsidP="00961D1F">
      <w:pPr>
        <w:pStyle w:val="Normln1"/>
        <w:numPr>
          <w:ilvl w:val="0"/>
          <w:numId w:val="17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2453B">
        <w:rPr>
          <w:rFonts w:asciiTheme="minorHAnsi" w:hAnsiTheme="minorHAnsi" w:cstheme="minorHAnsi"/>
          <w:i/>
          <w:szCs w:val="24"/>
        </w:rPr>
        <w:t>lůžkový a sedací nábytek, skříně</w:t>
      </w:r>
    </w:p>
    <w:p w:rsidR="00961D1F" w:rsidRPr="00E2453B" w:rsidRDefault="00961D1F" w:rsidP="00961D1F">
      <w:pPr>
        <w:pStyle w:val="Normln1"/>
        <w:numPr>
          <w:ilvl w:val="0"/>
          <w:numId w:val="17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2453B">
        <w:rPr>
          <w:rFonts w:asciiTheme="minorHAnsi" w:hAnsiTheme="minorHAnsi" w:cstheme="minorHAnsi"/>
          <w:i/>
          <w:szCs w:val="24"/>
        </w:rPr>
        <w:t>okna, dveře, obložení, podlahy, příčky, schody a vestavné skříně</w:t>
      </w:r>
    </w:p>
    <w:p w:rsidR="00961D1F" w:rsidRPr="00E2453B" w:rsidRDefault="00961D1F" w:rsidP="00961D1F">
      <w:pPr>
        <w:pStyle w:val="Normln1"/>
        <w:numPr>
          <w:ilvl w:val="0"/>
          <w:numId w:val="17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2453B">
        <w:rPr>
          <w:rFonts w:asciiTheme="minorHAnsi" w:hAnsiTheme="minorHAnsi" w:cstheme="minorHAnsi"/>
          <w:i/>
          <w:szCs w:val="24"/>
        </w:rPr>
        <w:t>regály, policové sestavy, krovy a pergoly</w:t>
      </w:r>
    </w:p>
    <w:p w:rsidR="00961D1F" w:rsidRPr="00CB16DF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</w:p>
    <w:p w:rsidR="00961D1F" w:rsidRPr="00CB16DF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CB16DF">
        <w:rPr>
          <w:rFonts w:asciiTheme="minorHAnsi" w:hAnsiTheme="minorHAnsi" w:cstheme="minorHAnsi"/>
          <w:b/>
          <w:i/>
          <w:szCs w:val="24"/>
        </w:rPr>
        <w:t>18. Pracovník pracující na úkol zaznamenává výsledky své práce</w:t>
      </w:r>
    </w:p>
    <w:p w:rsidR="00961D1F" w:rsidRPr="00E2453B" w:rsidRDefault="00961D1F" w:rsidP="00961D1F">
      <w:pPr>
        <w:pStyle w:val="Normln1"/>
        <w:numPr>
          <w:ilvl w:val="0"/>
          <w:numId w:val="18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2453B">
        <w:rPr>
          <w:rFonts w:asciiTheme="minorHAnsi" w:hAnsiTheme="minorHAnsi" w:cstheme="minorHAnsi"/>
          <w:i/>
          <w:szCs w:val="24"/>
        </w:rPr>
        <w:t>každý den</w:t>
      </w:r>
    </w:p>
    <w:p w:rsidR="00961D1F" w:rsidRPr="00E2453B" w:rsidRDefault="00961D1F" w:rsidP="00961D1F">
      <w:pPr>
        <w:pStyle w:val="Normln1"/>
        <w:numPr>
          <w:ilvl w:val="0"/>
          <w:numId w:val="18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2453B">
        <w:rPr>
          <w:rFonts w:asciiTheme="minorHAnsi" w:hAnsiTheme="minorHAnsi" w:cstheme="minorHAnsi"/>
          <w:i/>
          <w:szCs w:val="24"/>
        </w:rPr>
        <w:t>jednou týdně</w:t>
      </w:r>
    </w:p>
    <w:p w:rsidR="00961D1F" w:rsidRPr="00E2453B" w:rsidRDefault="00961D1F" w:rsidP="00961D1F">
      <w:pPr>
        <w:pStyle w:val="Normln1"/>
        <w:numPr>
          <w:ilvl w:val="0"/>
          <w:numId w:val="18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2453B">
        <w:rPr>
          <w:rFonts w:asciiTheme="minorHAnsi" w:hAnsiTheme="minorHAnsi" w:cstheme="minorHAnsi"/>
          <w:i/>
          <w:szCs w:val="24"/>
        </w:rPr>
        <w:t>nezaznamenává</w:t>
      </w:r>
    </w:p>
    <w:p w:rsidR="00961D1F" w:rsidRPr="000B2249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</w:p>
    <w:p w:rsidR="00961D1F" w:rsidRPr="00CB16DF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CB16DF">
        <w:rPr>
          <w:rFonts w:asciiTheme="minorHAnsi" w:hAnsiTheme="minorHAnsi" w:cstheme="minorHAnsi"/>
          <w:b/>
          <w:i/>
          <w:szCs w:val="24"/>
        </w:rPr>
        <w:t>19. Obsluha dřevoobráběcího stroje je povinna provádět</w:t>
      </w:r>
    </w:p>
    <w:p w:rsidR="00961D1F" w:rsidRPr="00E2453B" w:rsidRDefault="00961D1F" w:rsidP="00961D1F">
      <w:pPr>
        <w:pStyle w:val="Normln1"/>
        <w:numPr>
          <w:ilvl w:val="0"/>
          <w:numId w:val="19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2453B">
        <w:rPr>
          <w:rFonts w:asciiTheme="minorHAnsi" w:hAnsiTheme="minorHAnsi" w:cstheme="minorHAnsi"/>
          <w:i/>
          <w:szCs w:val="24"/>
        </w:rPr>
        <w:t>výměnu opotřebovaných ložisek</w:t>
      </w:r>
    </w:p>
    <w:p w:rsidR="00961D1F" w:rsidRPr="00E2453B" w:rsidRDefault="00961D1F" w:rsidP="00961D1F">
      <w:pPr>
        <w:pStyle w:val="Normln1"/>
        <w:numPr>
          <w:ilvl w:val="0"/>
          <w:numId w:val="19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2453B">
        <w:rPr>
          <w:rFonts w:asciiTheme="minorHAnsi" w:hAnsiTheme="minorHAnsi" w:cstheme="minorHAnsi"/>
          <w:i/>
          <w:szCs w:val="24"/>
        </w:rPr>
        <w:t>běžnou údržbu</w:t>
      </w:r>
    </w:p>
    <w:p w:rsidR="00961D1F" w:rsidRPr="00E2453B" w:rsidRDefault="00961D1F" w:rsidP="00961D1F">
      <w:pPr>
        <w:pStyle w:val="Normln1"/>
        <w:numPr>
          <w:ilvl w:val="0"/>
          <w:numId w:val="19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2453B">
        <w:rPr>
          <w:rFonts w:asciiTheme="minorHAnsi" w:hAnsiTheme="minorHAnsi" w:cstheme="minorHAnsi"/>
          <w:i/>
          <w:szCs w:val="24"/>
        </w:rPr>
        <w:t>generální opravy</w:t>
      </w:r>
    </w:p>
    <w:p w:rsidR="00961D1F" w:rsidRPr="000B2249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</w:p>
    <w:p w:rsidR="00961D1F" w:rsidRPr="00CB16DF" w:rsidRDefault="00961D1F" w:rsidP="00961D1F">
      <w:pPr>
        <w:pStyle w:val="Normln1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709"/>
        <w:rPr>
          <w:rFonts w:asciiTheme="minorHAnsi" w:hAnsiTheme="minorHAnsi" w:cstheme="minorHAnsi"/>
          <w:b/>
          <w:i/>
          <w:szCs w:val="24"/>
        </w:rPr>
      </w:pPr>
      <w:r w:rsidRPr="00CB16DF">
        <w:rPr>
          <w:rFonts w:asciiTheme="minorHAnsi" w:hAnsiTheme="minorHAnsi" w:cstheme="minorHAnsi"/>
          <w:b/>
          <w:i/>
          <w:szCs w:val="24"/>
        </w:rPr>
        <w:t>20. Transparentní nátěrová hmota je</w:t>
      </w:r>
    </w:p>
    <w:p w:rsidR="00961D1F" w:rsidRPr="00E2453B" w:rsidRDefault="00961D1F" w:rsidP="00961D1F">
      <w:pPr>
        <w:pStyle w:val="Normln1"/>
        <w:numPr>
          <w:ilvl w:val="0"/>
          <w:numId w:val="20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2453B">
        <w:rPr>
          <w:rFonts w:asciiTheme="minorHAnsi" w:hAnsiTheme="minorHAnsi" w:cstheme="minorHAnsi"/>
          <w:i/>
          <w:szCs w:val="24"/>
        </w:rPr>
        <w:t>dvousložková</w:t>
      </w:r>
    </w:p>
    <w:p w:rsidR="00961D1F" w:rsidRPr="00E2453B" w:rsidRDefault="00961D1F" w:rsidP="00961D1F">
      <w:pPr>
        <w:pStyle w:val="Normln1"/>
        <w:numPr>
          <w:ilvl w:val="0"/>
          <w:numId w:val="20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2453B">
        <w:rPr>
          <w:rFonts w:asciiTheme="minorHAnsi" w:hAnsiTheme="minorHAnsi" w:cstheme="minorHAnsi"/>
          <w:i/>
          <w:szCs w:val="24"/>
        </w:rPr>
        <w:t>průhledná</w:t>
      </w:r>
    </w:p>
    <w:p w:rsidR="00961D1F" w:rsidRPr="00E2453B" w:rsidRDefault="00961D1F" w:rsidP="00961D1F">
      <w:pPr>
        <w:pStyle w:val="Normln1"/>
        <w:numPr>
          <w:ilvl w:val="0"/>
          <w:numId w:val="20"/>
        </w:num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E2453B">
        <w:rPr>
          <w:rFonts w:asciiTheme="minorHAnsi" w:hAnsiTheme="minorHAnsi" w:cstheme="minorHAnsi"/>
          <w:i/>
          <w:szCs w:val="24"/>
        </w:rPr>
        <w:t>ekologická</w:t>
      </w:r>
    </w:p>
    <w:p w:rsidR="00127046" w:rsidRDefault="00127046"/>
    <w:sectPr w:rsidR="00127046" w:rsidSect="00713D2B">
      <w:pgSz w:w="11906" w:h="16838" w:code="9"/>
      <w:pgMar w:top="1418" w:right="1418" w:bottom="1134" w:left="1418" w:header="709" w:footer="34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D81"/>
    <w:multiLevelType w:val="hybridMultilevel"/>
    <w:tmpl w:val="274E214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262035"/>
    <w:multiLevelType w:val="hybridMultilevel"/>
    <w:tmpl w:val="9F32F0E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6571A4"/>
    <w:multiLevelType w:val="hybridMultilevel"/>
    <w:tmpl w:val="DC16DC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D05B56"/>
    <w:multiLevelType w:val="hybridMultilevel"/>
    <w:tmpl w:val="8FFC308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994CD7"/>
    <w:multiLevelType w:val="hybridMultilevel"/>
    <w:tmpl w:val="4ADE7CF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C41B03"/>
    <w:multiLevelType w:val="hybridMultilevel"/>
    <w:tmpl w:val="03A2DF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2704DB"/>
    <w:multiLevelType w:val="hybridMultilevel"/>
    <w:tmpl w:val="CA222A5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E1055C"/>
    <w:multiLevelType w:val="hybridMultilevel"/>
    <w:tmpl w:val="73F0618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6B448F"/>
    <w:multiLevelType w:val="hybridMultilevel"/>
    <w:tmpl w:val="D8C0EFA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A0537F"/>
    <w:multiLevelType w:val="hybridMultilevel"/>
    <w:tmpl w:val="01EC34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440028"/>
    <w:multiLevelType w:val="hybridMultilevel"/>
    <w:tmpl w:val="52D8C26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841E51"/>
    <w:multiLevelType w:val="hybridMultilevel"/>
    <w:tmpl w:val="71C06D6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14F1C3E"/>
    <w:multiLevelType w:val="hybridMultilevel"/>
    <w:tmpl w:val="720E039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2E01E40"/>
    <w:multiLevelType w:val="hybridMultilevel"/>
    <w:tmpl w:val="7BA60AA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8E045A4"/>
    <w:multiLevelType w:val="hybridMultilevel"/>
    <w:tmpl w:val="BA608C6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9444D73"/>
    <w:multiLevelType w:val="hybridMultilevel"/>
    <w:tmpl w:val="18305DE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EB731E"/>
    <w:multiLevelType w:val="hybridMultilevel"/>
    <w:tmpl w:val="3FC83F8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BE32EF4"/>
    <w:multiLevelType w:val="hybridMultilevel"/>
    <w:tmpl w:val="0A800EF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D0D61FF"/>
    <w:multiLevelType w:val="hybridMultilevel"/>
    <w:tmpl w:val="6318FDC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CED7334"/>
    <w:multiLevelType w:val="hybridMultilevel"/>
    <w:tmpl w:val="EB68A7E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"/>
  </w:num>
  <w:num w:numId="5">
    <w:abstractNumId w:val="18"/>
  </w:num>
  <w:num w:numId="6">
    <w:abstractNumId w:val="5"/>
  </w:num>
  <w:num w:numId="7">
    <w:abstractNumId w:val="11"/>
  </w:num>
  <w:num w:numId="8">
    <w:abstractNumId w:val="19"/>
  </w:num>
  <w:num w:numId="9">
    <w:abstractNumId w:val="16"/>
  </w:num>
  <w:num w:numId="10">
    <w:abstractNumId w:val="12"/>
  </w:num>
  <w:num w:numId="11">
    <w:abstractNumId w:val="15"/>
  </w:num>
  <w:num w:numId="12">
    <w:abstractNumId w:val="7"/>
  </w:num>
  <w:num w:numId="13">
    <w:abstractNumId w:val="4"/>
  </w:num>
  <w:num w:numId="14">
    <w:abstractNumId w:val="3"/>
  </w:num>
  <w:num w:numId="15">
    <w:abstractNumId w:val="8"/>
  </w:num>
  <w:num w:numId="16">
    <w:abstractNumId w:val="2"/>
  </w:num>
  <w:num w:numId="17">
    <w:abstractNumId w:val="9"/>
  </w:num>
  <w:num w:numId="18">
    <w:abstractNumId w:val="17"/>
  </w:num>
  <w:num w:numId="19">
    <w:abstractNumId w:val="14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1D1F"/>
    <w:rsid w:val="00127046"/>
    <w:rsid w:val="00300B90"/>
    <w:rsid w:val="00396FAC"/>
    <w:rsid w:val="005356E4"/>
    <w:rsid w:val="005D3DCB"/>
    <w:rsid w:val="00670276"/>
    <w:rsid w:val="006863B9"/>
    <w:rsid w:val="0069271B"/>
    <w:rsid w:val="00713D2B"/>
    <w:rsid w:val="00822E35"/>
    <w:rsid w:val="00950F64"/>
    <w:rsid w:val="00961D1F"/>
    <w:rsid w:val="00E5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0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61D1F"/>
    <w:pPr>
      <w:spacing w:after="0" w:line="240" w:lineRule="auto"/>
    </w:pPr>
    <w:rPr>
      <w:rFonts w:ascii="Arial" w:eastAsia="Calibri" w:hAnsi="Arial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961D1F"/>
    <w:pPr>
      <w:spacing w:after="0" w:line="240" w:lineRule="auto"/>
      <w:ind w:left="720"/>
    </w:pPr>
    <w:rPr>
      <w:rFonts w:ascii="Arial" w:eastAsia="Calibri" w:hAnsi="Arial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408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Vladimír</cp:lastModifiedBy>
  <cp:revision>11</cp:revision>
  <dcterms:created xsi:type="dcterms:W3CDTF">2014-10-17T14:58:00Z</dcterms:created>
  <dcterms:modified xsi:type="dcterms:W3CDTF">2014-10-17T15:38:00Z</dcterms:modified>
</cp:coreProperties>
</file>